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0"/>
          <w:szCs w:val="40"/>
        </w:rPr>
      </w:pPr>
      <w:r>
        <w:rPr>
          <w:rFonts w:hint="eastAsia"/>
        </w:rPr>
        <w:t>附件 1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深圳市时装设计师协会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201</w:t>
      </w:r>
      <w:r>
        <w:rPr>
          <w:rFonts w:hint="eastAsia"/>
          <w:b/>
          <w:bCs/>
          <w:sz w:val="40"/>
          <w:szCs w:val="40"/>
          <w:lang w:val="en-US" w:eastAsia="zh-CN"/>
        </w:rPr>
        <w:t>9</w:t>
      </w:r>
      <w:r>
        <w:rPr>
          <w:rFonts w:hint="eastAsia"/>
          <w:b/>
          <w:bCs/>
          <w:sz w:val="40"/>
          <w:szCs w:val="40"/>
        </w:rPr>
        <w:t xml:space="preserve"> 年度评选表彰</w:t>
      </w:r>
      <w:r>
        <w:rPr>
          <w:rFonts w:hint="eastAsia"/>
          <w:b/>
          <w:bCs/>
          <w:sz w:val="40"/>
          <w:szCs w:val="40"/>
          <w:lang w:eastAsia="zh-CN"/>
        </w:rPr>
        <w:t>品牌、机构</w:t>
      </w:r>
      <w:r>
        <w:rPr>
          <w:rFonts w:hint="eastAsia"/>
          <w:b/>
          <w:bCs/>
          <w:sz w:val="40"/>
          <w:szCs w:val="40"/>
        </w:rPr>
        <w:t>奖项申报表</w:t>
      </w:r>
    </w:p>
    <w:tbl>
      <w:tblPr>
        <w:tblStyle w:val="2"/>
        <w:tblW w:w="10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897"/>
        <w:gridCol w:w="1230"/>
        <w:gridCol w:w="1118"/>
        <w:gridCol w:w="562"/>
        <w:gridCol w:w="1577"/>
        <w:gridCol w:w="2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3" w:type="dxa"/>
          </w:tcPr>
          <w:p>
            <w:pPr>
              <w:pStyle w:val="5"/>
              <w:spacing w:before="81"/>
              <w:ind w:left="108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单位名称</w:t>
            </w:r>
          </w:p>
        </w:tc>
        <w:tc>
          <w:tcPr>
            <w:tcW w:w="4245" w:type="dxa"/>
            <w:gridSpan w:val="3"/>
          </w:tcPr>
          <w:p>
            <w:pPr>
              <w:pStyle w:val="5"/>
              <w:spacing w:before="81"/>
              <w:ind w:left="107"/>
              <w:rPr>
                <w:sz w:val="30"/>
              </w:rPr>
            </w:pPr>
          </w:p>
        </w:tc>
        <w:tc>
          <w:tcPr>
            <w:tcW w:w="2139" w:type="dxa"/>
            <w:gridSpan w:val="2"/>
          </w:tcPr>
          <w:p>
            <w:pPr>
              <w:pStyle w:val="5"/>
              <w:spacing w:before="81"/>
              <w:ind w:left="106"/>
              <w:rPr>
                <w:sz w:val="30"/>
              </w:rPr>
            </w:pPr>
            <w:r>
              <w:rPr>
                <w:sz w:val="30"/>
              </w:rPr>
              <w:t>邮政编码</w:t>
            </w:r>
          </w:p>
        </w:tc>
        <w:tc>
          <w:tcPr>
            <w:tcW w:w="2352" w:type="dxa"/>
          </w:tcPr>
          <w:p>
            <w:pPr>
              <w:pStyle w:val="5"/>
              <w:spacing w:line="384" w:lineRule="exact"/>
              <w:ind w:left="106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3" w:type="dxa"/>
            <w:vAlign w:val="top"/>
          </w:tcPr>
          <w:p>
            <w:pPr>
              <w:pStyle w:val="5"/>
              <w:ind w:left="0" w:leftChars="0" w:right="0" w:rightChars="0"/>
              <w:rPr>
                <w:rFonts w:hint="eastAsia"/>
                <w:sz w:val="30"/>
                <w:lang w:eastAsia="zh-CN"/>
              </w:rPr>
            </w:pPr>
            <w:r>
              <w:rPr>
                <w:sz w:val="30"/>
              </w:rPr>
              <w:t>通信地址</w:t>
            </w:r>
          </w:p>
        </w:tc>
        <w:tc>
          <w:tcPr>
            <w:tcW w:w="4245" w:type="dxa"/>
            <w:gridSpan w:val="3"/>
            <w:vAlign w:val="top"/>
          </w:tcPr>
          <w:p>
            <w:pPr>
              <w:pStyle w:val="5"/>
              <w:spacing w:before="1" w:line="371" w:lineRule="exact"/>
              <w:ind w:left="107" w:leftChars="0" w:right="0" w:rightChars="0"/>
              <w:rPr>
                <w:sz w:val="30"/>
              </w:rPr>
            </w:pPr>
          </w:p>
        </w:tc>
        <w:tc>
          <w:tcPr>
            <w:tcW w:w="2139" w:type="dxa"/>
            <w:gridSpan w:val="2"/>
          </w:tcPr>
          <w:p>
            <w:pPr>
              <w:pStyle w:val="5"/>
              <w:spacing w:before="81"/>
              <w:ind w:left="106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邮箱</w:t>
            </w:r>
          </w:p>
        </w:tc>
        <w:tc>
          <w:tcPr>
            <w:tcW w:w="2352" w:type="dxa"/>
          </w:tcPr>
          <w:p>
            <w:pPr>
              <w:pStyle w:val="5"/>
              <w:spacing w:line="384" w:lineRule="exact"/>
              <w:ind w:left="106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3" w:type="dxa"/>
          </w:tcPr>
          <w:p>
            <w:pPr>
              <w:pStyle w:val="5"/>
              <w:spacing w:before="81"/>
              <w:ind w:left="108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联系人</w:t>
            </w:r>
          </w:p>
        </w:tc>
        <w:tc>
          <w:tcPr>
            <w:tcW w:w="1897" w:type="dxa"/>
          </w:tcPr>
          <w:p>
            <w:pPr>
              <w:pStyle w:val="5"/>
              <w:spacing w:before="81"/>
              <w:ind w:left="107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5"/>
              <w:spacing w:before="81"/>
              <w:ind w:left="106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职务</w:t>
            </w:r>
          </w:p>
        </w:tc>
        <w:tc>
          <w:tcPr>
            <w:tcW w:w="1680" w:type="dxa"/>
            <w:gridSpan w:val="2"/>
          </w:tcPr>
          <w:p>
            <w:pPr>
              <w:pStyle w:val="5"/>
              <w:spacing w:line="384" w:lineRule="exact"/>
              <w:ind w:left="106"/>
              <w:jc w:val="center"/>
              <w:rPr>
                <w:sz w:val="30"/>
              </w:rPr>
            </w:pPr>
          </w:p>
        </w:tc>
        <w:tc>
          <w:tcPr>
            <w:tcW w:w="1577" w:type="dxa"/>
          </w:tcPr>
          <w:p>
            <w:pPr>
              <w:pStyle w:val="5"/>
              <w:spacing w:before="81"/>
              <w:ind w:left="106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联系方式</w:t>
            </w:r>
          </w:p>
        </w:tc>
        <w:tc>
          <w:tcPr>
            <w:tcW w:w="2352" w:type="dxa"/>
          </w:tcPr>
          <w:p>
            <w:pPr>
              <w:pStyle w:val="5"/>
              <w:spacing w:before="81"/>
              <w:ind w:left="106"/>
              <w:rPr>
                <w:rFonts w:hint="eastAsia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433" w:type="dxa"/>
            <w:vMerge w:val="restart"/>
          </w:tcPr>
          <w:p>
            <w:pPr>
              <w:pStyle w:val="5"/>
              <w:spacing w:line="242" w:lineRule="auto"/>
              <w:ind w:right="24"/>
              <w:rPr>
                <w:sz w:val="30"/>
              </w:rPr>
            </w:pPr>
            <w:r>
              <w:rPr>
                <w:sz w:val="30"/>
              </w:rPr>
              <w:t>申报奖项请√取</w:t>
            </w:r>
          </w:p>
        </w:tc>
        <w:tc>
          <w:tcPr>
            <w:tcW w:w="8736" w:type="dxa"/>
            <w:gridSpan w:val="6"/>
          </w:tcPr>
          <w:p>
            <w:pPr>
              <w:pStyle w:val="5"/>
              <w:spacing w:before="45"/>
              <w:rPr>
                <w:sz w:val="30"/>
              </w:rPr>
            </w:pPr>
            <w:r>
              <w:rPr>
                <w:sz w:val="30"/>
              </w:rPr>
              <w:t>□</w:t>
            </w:r>
            <w:r>
              <w:rPr>
                <w:rFonts w:hint="eastAsia"/>
                <w:sz w:val="30"/>
                <w:lang w:val="en-US" w:eastAsia="zh-CN"/>
              </w:rPr>
              <w:t>2019年度</w:t>
            </w:r>
            <w:r>
              <w:rPr>
                <w:rFonts w:hint="eastAsia"/>
                <w:sz w:val="30"/>
              </w:rPr>
              <w:t>最具</w:t>
            </w:r>
            <w:r>
              <w:rPr>
                <w:rFonts w:hint="eastAsia"/>
                <w:sz w:val="30"/>
                <w:lang w:eastAsia="zh-CN"/>
              </w:rPr>
              <w:t>创新</w:t>
            </w:r>
            <w:r>
              <w:rPr>
                <w:rFonts w:hint="eastAsia"/>
                <w:sz w:val="30"/>
              </w:rPr>
              <w:t>设计品牌奖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33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8736" w:type="dxa"/>
            <w:gridSpan w:val="6"/>
          </w:tcPr>
          <w:p>
            <w:pPr>
              <w:pStyle w:val="5"/>
              <w:spacing w:before="45"/>
              <w:rPr>
                <w:sz w:val="30"/>
              </w:rPr>
            </w:pPr>
            <w:r>
              <w:rPr>
                <w:sz w:val="30"/>
              </w:rPr>
              <w:t>□</w:t>
            </w:r>
            <w:r>
              <w:rPr>
                <w:rFonts w:hint="eastAsia"/>
                <w:sz w:val="30"/>
              </w:rPr>
              <w:t>2019年度深圳时装人才培育（突出）贡献奖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69" w:type="dxa"/>
            <w:gridSpan w:val="7"/>
          </w:tcPr>
          <w:p>
            <w:pPr>
              <w:pStyle w:val="5"/>
              <w:ind w:left="108"/>
              <w:jc w:val="left"/>
              <w:rPr>
                <w:sz w:val="30"/>
              </w:rPr>
            </w:pPr>
            <w:r>
              <w:rPr>
                <w:rFonts w:hint="eastAsia"/>
                <w:sz w:val="30"/>
                <w:lang w:eastAsia="zh-CN"/>
              </w:rPr>
              <w:t>品牌、企业</w:t>
            </w:r>
            <w:r>
              <w:rPr>
                <w:sz w:val="30"/>
              </w:rPr>
              <w:t>事迹（1500 字以内，内容要具体，</w:t>
            </w:r>
            <w:r>
              <w:rPr>
                <w:rFonts w:hint="eastAsia"/>
                <w:sz w:val="30"/>
                <w:lang w:eastAsia="zh-CN"/>
              </w:rPr>
              <w:t>包括发展历程、所获奖项、荣誉等，</w:t>
            </w:r>
            <w:r>
              <w:rPr>
                <w:sz w:val="30"/>
              </w:rPr>
              <w:t>可另附纸填写）</w:t>
            </w:r>
          </w:p>
          <w:p>
            <w:pPr>
              <w:pStyle w:val="5"/>
              <w:ind w:left="108"/>
              <w:jc w:val="left"/>
              <w:rPr>
                <w:sz w:val="30"/>
              </w:rPr>
            </w:pPr>
          </w:p>
          <w:p>
            <w:pPr>
              <w:pStyle w:val="5"/>
              <w:jc w:val="left"/>
              <w:rPr>
                <w:sz w:val="30"/>
              </w:rPr>
            </w:pPr>
          </w:p>
          <w:p>
            <w:pPr>
              <w:pStyle w:val="5"/>
              <w:jc w:val="left"/>
              <w:rPr>
                <w:sz w:val="30"/>
              </w:rPr>
            </w:pPr>
          </w:p>
          <w:p>
            <w:pPr>
              <w:pStyle w:val="5"/>
              <w:jc w:val="left"/>
              <w:rPr>
                <w:sz w:val="30"/>
              </w:rPr>
            </w:pPr>
          </w:p>
          <w:p>
            <w:pPr>
              <w:pStyle w:val="5"/>
              <w:ind w:left="108"/>
              <w:jc w:val="left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10169" w:type="dxa"/>
            <w:gridSpan w:val="7"/>
          </w:tcPr>
          <w:p>
            <w:pPr>
              <w:pStyle w:val="5"/>
              <w:spacing w:before="2"/>
              <w:ind w:left="108"/>
              <w:rPr>
                <w:sz w:val="30"/>
              </w:rPr>
            </w:pPr>
            <w:r>
              <w:rPr>
                <w:sz w:val="30"/>
              </w:rPr>
              <w:t>评审委员会意见</w:t>
            </w:r>
          </w:p>
          <w:p>
            <w:pPr>
              <w:pStyle w:val="5"/>
              <w:ind w:left="2790" w:right="1943"/>
              <w:jc w:val="center"/>
              <w:rPr>
                <w:rFonts w:hint="eastAsia"/>
                <w:sz w:val="30"/>
                <w:lang w:val="en-US" w:eastAsia="zh-CN"/>
              </w:rPr>
            </w:pPr>
          </w:p>
          <w:p>
            <w:pPr>
              <w:pStyle w:val="5"/>
              <w:ind w:left="2790" w:right="1943"/>
              <w:jc w:val="center"/>
              <w:rPr>
                <w:rFonts w:hint="eastAsia"/>
                <w:sz w:val="30"/>
                <w:lang w:val="en-US" w:eastAsia="zh-CN"/>
              </w:rPr>
            </w:pPr>
          </w:p>
          <w:p>
            <w:pPr>
              <w:pStyle w:val="5"/>
              <w:ind w:left="2790" w:right="1943"/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    </w:t>
            </w:r>
            <w:r>
              <w:rPr>
                <w:sz w:val="30"/>
              </w:rPr>
              <w:t>评委会主任签名</w:t>
            </w:r>
          </w:p>
          <w:p>
            <w:pPr>
              <w:pStyle w:val="5"/>
              <w:spacing w:before="5"/>
              <w:ind w:left="6989" w:right="1943"/>
              <w:jc w:val="center"/>
              <w:rPr>
                <w:sz w:val="30"/>
              </w:rPr>
            </w:pPr>
            <w:r>
              <w:rPr>
                <w:sz w:val="30"/>
              </w:rPr>
              <w:t>（公章）</w:t>
            </w:r>
          </w:p>
          <w:p>
            <w:pPr>
              <w:spacing w:before="0"/>
              <w:ind w:left="6095" w:right="0" w:firstLine="900" w:firstLineChars="300"/>
              <w:jc w:val="lef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</w:tbl>
    <w:p>
      <w:pPr>
        <w:jc w:val="left"/>
      </w:pPr>
      <w:r>
        <w:rPr>
          <w:rFonts w:hint="eastAsia"/>
          <w:b w:val="0"/>
          <w:bCs w:val="0"/>
          <w:sz w:val="21"/>
          <w:szCs w:val="21"/>
        </w:rPr>
        <w:t>参赛报名表于2019年11月05日前发送至邮箱1979288801@qq.com或线下递交至组委会办公室深圳市福田区燕南路7号美然大厦1栋1楼，咨询电话：0755-83696330。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6048"/>
    <w:rsid w:val="48516048"/>
    <w:rsid w:val="679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2019-07-30T06:52:00Z</dcterms:created>
  <dc:creator>滚圆圆的圆滚滚</dc:creator>
  <cp:lastModifiedBy>滚圆圆的圆滚滚</cp:lastModifiedBy>
  <dcterms:modified xsi:type="dcterms:W3CDTF">2019-11-18T08:49:29Z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